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8A" w:rsidRDefault="004F3B8A" w:rsidP="007C56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bookmarkStart w:id="0" w:name="_GoBack"/>
      <w:bookmarkEnd w:id="0"/>
      <w:r w:rsidRPr="00D46ACB">
        <w:rPr>
          <w:rFonts w:ascii="Times New Roman" w:hAnsi="Times New Roman" w:cs="Times New Roman"/>
          <w:b/>
          <w:sz w:val="28"/>
          <w:szCs w:val="28"/>
          <w:lang w:val="en-CA"/>
        </w:rPr>
        <w:t xml:space="preserve">What can be found in </w:t>
      </w:r>
      <w:r w:rsidR="002065D5">
        <w:rPr>
          <w:rFonts w:ascii="Times New Roman" w:hAnsi="Times New Roman" w:cs="Times New Roman"/>
          <w:b/>
          <w:sz w:val="28"/>
          <w:szCs w:val="28"/>
          <w:lang w:val="en-CA"/>
        </w:rPr>
        <w:t xml:space="preserve">the </w:t>
      </w:r>
      <w:r w:rsidRPr="00D46ACB">
        <w:rPr>
          <w:rFonts w:ascii="Times New Roman" w:hAnsi="Times New Roman" w:cs="Times New Roman"/>
          <w:b/>
          <w:sz w:val="28"/>
          <w:szCs w:val="28"/>
          <w:lang w:val="en-CA"/>
        </w:rPr>
        <w:t xml:space="preserve">Hungarian </w:t>
      </w:r>
      <w:r w:rsidR="001668CF">
        <w:rPr>
          <w:rFonts w:ascii="Times New Roman" w:hAnsi="Times New Roman" w:cs="Times New Roman"/>
          <w:b/>
          <w:sz w:val="28"/>
          <w:szCs w:val="28"/>
          <w:lang w:val="en-CA"/>
        </w:rPr>
        <w:t>National C</w:t>
      </w:r>
      <w:r w:rsidR="002065D5">
        <w:rPr>
          <w:rFonts w:ascii="Times New Roman" w:hAnsi="Times New Roman" w:cs="Times New Roman"/>
          <w:b/>
          <w:sz w:val="28"/>
          <w:szCs w:val="28"/>
          <w:lang w:val="en-CA"/>
        </w:rPr>
        <w:t xml:space="preserve">urricula </w:t>
      </w:r>
      <w:r w:rsidRPr="00D46ACB">
        <w:rPr>
          <w:rFonts w:ascii="Times New Roman" w:hAnsi="Times New Roman" w:cs="Times New Roman"/>
          <w:b/>
          <w:sz w:val="28"/>
          <w:szCs w:val="28"/>
          <w:lang w:val="en-CA"/>
        </w:rPr>
        <w:t>f</w:t>
      </w:r>
      <w:r w:rsidR="002065D5">
        <w:rPr>
          <w:rFonts w:ascii="Times New Roman" w:hAnsi="Times New Roman" w:cs="Times New Roman"/>
          <w:b/>
          <w:sz w:val="28"/>
          <w:szCs w:val="28"/>
          <w:lang w:val="en-CA"/>
        </w:rPr>
        <w:t>or</w:t>
      </w:r>
      <w:r w:rsidRPr="00D46ACB">
        <w:rPr>
          <w:rFonts w:ascii="Times New Roman" w:hAnsi="Times New Roman" w:cs="Times New Roman"/>
          <w:b/>
          <w:sz w:val="28"/>
          <w:szCs w:val="28"/>
          <w:lang w:val="en-CA"/>
        </w:rPr>
        <w:t xml:space="preserve"> primary and secondary school</w:t>
      </w:r>
      <w:r w:rsidR="002065D5">
        <w:rPr>
          <w:rFonts w:ascii="Times New Roman" w:hAnsi="Times New Roman" w:cs="Times New Roman"/>
          <w:b/>
          <w:sz w:val="28"/>
          <w:szCs w:val="28"/>
          <w:lang w:val="en-CA"/>
        </w:rPr>
        <w:t>s</w:t>
      </w:r>
      <w:r w:rsidRPr="00D46ACB">
        <w:rPr>
          <w:rFonts w:ascii="Times New Roman" w:hAnsi="Times New Roman" w:cs="Times New Roman"/>
          <w:b/>
          <w:sz w:val="28"/>
          <w:szCs w:val="28"/>
          <w:lang w:val="en-CA"/>
        </w:rPr>
        <w:t xml:space="preserve"> about formulations and skills of creativity, performance, and entrepreneurship</w:t>
      </w:r>
      <w:r w:rsidR="002065D5">
        <w:rPr>
          <w:rFonts w:ascii="Times New Roman" w:hAnsi="Times New Roman" w:cs="Times New Roman"/>
          <w:b/>
          <w:sz w:val="28"/>
          <w:szCs w:val="28"/>
          <w:lang w:val="en-CA"/>
        </w:rPr>
        <w:t xml:space="preserve"> i</w:t>
      </w:r>
      <w:r w:rsidR="001668CF">
        <w:rPr>
          <w:rFonts w:ascii="Times New Roman" w:hAnsi="Times New Roman" w:cs="Times New Roman"/>
          <w:b/>
          <w:sz w:val="28"/>
          <w:szCs w:val="28"/>
          <w:lang w:val="en-CA"/>
        </w:rPr>
        <w:t>n the field of school music teaching</w:t>
      </w:r>
      <w:r w:rsidRPr="00D46ACB">
        <w:rPr>
          <w:rFonts w:ascii="Times New Roman" w:hAnsi="Times New Roman" w:cs="Times New Roman"/>
          <w:b/>
          <w:sz w:val="28"/>
          <w:szCs w:val="28"/>
          <w:lang w:val="en-CA"/>
        </w:rPr>
        <w:t>?</w:t>
      </w:r>
    </w:p>
    <w:p w:rsidR="006D4E3C" w:rsidRPr="001668CF" w:rsidRDefault="006D4E3C" w:rsidP="001668C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:rsidR="00384543" w:rsidRPr="001864D6" w:rsidRDefault="004F3B8A" w:rsidP="00180D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864D6">
        <w:rPr>
          <w:rFonts w:ascii="Times New Roman" w:hAnsi="Times New Roman" w:cs="Times New Roman"/>
          <w:sz w:val="24"/>
          <w:szCs w:val="24"/>
          <w:lang w:val="en-CA"/>
        </w:rPr>
        <w:t>Tasks to be improved:</w:t>
      </w:r>
    </w:p>
    <w:p w:rsidR="004F3B8A" w:rsidRPr="001864D6" w:rsidRDefault="007E2C07" w:rsidP="00180D4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864D6">
        <w:rPr>
          <w:rFonts w:ascii="Times New Roman" w:hAnsi="Times New Roman" w:cs="Times New Roman"/>
          <w:sz w:val="24"/>
          <w:szCs w:val="24"/>
          <w:lang w:val="en-CA"/>
        </w:rPr>
        <w:t>Perform music pieces selected from</w:t>
      </w:r>
      <w:r w:rsidR="00D46ACB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80D43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the </w:t>
      </w:r>
      <w:r w:rsidR="00D46ACB" w:rsidRPr="001864D6">
        <w:rPr>
          <w:rFonts w:ascii="Times New Roman" w:hAnsi="Times New Roman" w:cs="Times New Roman"/>
          <w:sz w:val="24"/>
          <w:szCs w:val="24"/>
          <w:lang w:val="en-CA"/>
        </w:rPr>
        <w:t>national curricula with homophone or polyphone</w:t>
      </w:r>
      <w:r w:rsidR="00180D43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singing or inst</w:t>
      </w:r>
      <w:r w:rsidR="00373029" w:rsidRPr="001864D6">
        <w:rPr>
          <w:rFonts w:ascii="Times New Roman" w:hAnsi="Times New Roman" w:cs="Times New Roman"/>
          <w:sz w:val="24"/>
          <w:szCs w:val="24"/>
          <w:lang w:val="en-CA"/>
        </w:rPr>
        <w:t>rumental accompaniment. Combine</w:t>
      </w:r>
      <w:r w:rsidR="00180D43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singing with </w:t>
      </w:r>
      <w:r w:rsidR="00373029" w:rsidRPr="001864D6">
        <w:rPr>
          <w:rFonts w:ascii="Times New Roman" w:hAnsi="Times New Roman" w:cs="Times New Roman"/>
          <w:sz w:val="24"/>
          <w:szCs w:val="24"/>
          <w:lang w:val="en-CA"/>
        </w:rPr>
        <w:t>the use of</w:t>
      </w:r>
      <w:r w:rsidR="00180D43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instruments that</w:t>
      </w:r>
      <w:r w:rsidR="002065D5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can be studied easily by students</w:t>
      </w:r>
      <w:r w:rsidR="00180D43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and help school music lesson with choir singing.</w:t>
      </w:r>
    </w:p>
    <w:p w:rsidR="00180D43" w:rsidRPr="001864D6" w:rsidRDefault="00373029" w:rsidP="00180D4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864D6">
        <w:rPr>
          <w:rFonts w:ascii="Times New Roman" w:hAnsi="Times New Roman" w:cs="Times New Roman"/>
          <w:sz w:val="24"/>
          <w:szCs w:val="24"/>
          <w:lang w:val="en-CA"/>
        </w:rPr>
        <w:t>Assign</w:t>
      </w:r>
      <w:r w:rsidR="00180D43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065D5" w:rsidRPr="001864D6">
        <w:rPr>
          <w:rFonts w:ascii="Times New Roman" w:hAnsi="Times New Roman" w:cs="Times New Roman"/>
          <w:sz w:val="24"/>
          <w:szCs w:val="24"/>
          <w:lang w:val="en-CA"/>
        </w:rPr>
        <w:t>main role</w:t>
      </w:r>
      <w:r w:rsidR="00180D43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to creative and self-expressing activities in school music teaching. </w:t>
      </w:r>
      <w:r w:rsidR="00193C04" w:rsidRPr="001864D6">
        <w:rPr>
          <w:rFonts w:ascii="Times New Roman" w:hAnsi="Times New Roman" w:cs="Times New Roman"/>
          <w:sz w:val="24"/>
          <w:szCs w:val="24"/>
          <w:lang w:val="en-CA"/>
        </w:rPr>
        <w:t>The most often used forms of reproductive musical activity are vocal or instrumental improvisations that can be connected at different phases</w:t>
      </w:r>
      <w:r w:rsidR="00DE5274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and themes</w:t>
      </w:r>
      <w:r w:rsidR="00193C04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of teaching. The deepness of music</w:t>
      </w:r>
      <w:r w:rsidR="00DE5274" w:rsidRPr="001864D6">
        <w:rPr>
          <w:rFonts w:ascii="Times New Roman" w:hAnsi="Times New Roman" w:cs="Times New Roman"/>
          <w:sz w:val="24"/>
          <w:szCs w:val="24"/>
          <w:lang w:val="en-CA"/>
        </w:rPr>
        <w:t>al skills</w:t>
      </w:r>
      <w:r w:rsidR="00193C04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is determined by the balance of musica</w:t>
      </w:r>
      <w:r w:rsidR="00DE5274" w:rsidRPr="001864D6">
        <w:rPr>
          <w:rFonts w:ascii="Times New Roman" w:hAnsi="Times New Roman" w:cs="Times New Roman"/>
          <w:sz w:val="24"/>
          <w:szCs w:val="24"/>
          <w:lang w:val="en-CA"/>
        </w:rPr>
        <w:t>l knowledge and reproductive musical activity.</w:t>
      </w:r>
    </w:p>
    <w:p w:rsidR="00BC31E3" w:rsidRPr="001864D6" w:rsidRDefault="007A28DB" w:rsidP="00180D4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864D6">
        <w:rPr>
          <w:rFonts w:ascii="Times New Roman" w:hAnsi="Times New Roman" w:cs="Times New Roman"/>
          <w:sz w:val="24"/>
          <w:szCs w:val="24"/>
          <w:lang w:val="en-CA"/>
        </w:rPr>
        <w:t>Improve s</w:t>
      </w:r>
      <w:r w:rsidR="00BC31E3" w:rsidRPr="001864D6">
        <w:rPr>
          <w:rFonts w:ascii="Times New Roman" w:hAnsi="Times New Roman" w:cs="Times New Roman"/>
          <w:sz w:val="24"/>
          <w:szCs w:val="24"/>
          <w:lang w:val="en-CA"/>
        </w:rPr>
        <w:t>kills of music reception</w:t>
      </w:r>
      <w:r w:rsidR="007E2C07" w:rsidRPr="001864D6"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7F1DB2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musical memory, </w:t>
      </w:r>
      <w:r w:rsidR="007C4016" w:rsidRPr="001864D6">
        <w:rPr>
          <w:rFonts w:ascii="Times New Roman" w:hAnsi="Times New Roman" w:cs="Times New Roman"/>
          <w:sz w:val="24"/>
          <w:szCs w:val="24"/>
          <w:lang w:val="en-CA"/>
        </w:rPr>
        <w:t>concentration, musical phantasy.</w:t>
      </w:r>
      <w:r w:rsidR="007F1DB2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7C4016" w:rsidRPr="001864D6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7F1DB2" w:rsidRPr="001864D6">
        <w:rPr>
          <w:rFonts w:ascii="Times New Roman" w:hAnsi="Times New Roman" w:cs="Times New Roman"/>
          <w:sz w:val="24"/>
          <w:szCs w:val="24"/>
          <w:lang w:val="en-CA"/>
        </w:rPr>
        <w:t>dentify musical processes</w:t>
      </w:r>
      <w:r w:rsidR="002065D5" w:rsidRPr="001864D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7F1DB2" w:rsidRPr="001864D6" w:rsidRDefault="002065D5" w:rsidP="00180D4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864D6">
        <w:rPr>
          <w:rFonts w:ascii="Times New Roman" w:hAnsi="Times New Roman" w:cs="Times New Roman"/>
          <w:sz w:val="24"/>
          <w:szCs w:val="24"/>
          <w:lang w:val="en-CA"/>
        </w:rPr>
        <w:t>Other than</w:t>
      </w:r>
      <w:r w:rsidR="007A28DB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singing, the other main activity of school music lesson</w:t>
      </w:r>
      <w:r w:rsidR="007E2C07" w:rsidRPr="001864D6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7A28DB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is listening to music.</w:t>
      </w:r>
      <w:r w:rsidR="00BB49CD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Select</w:t>
      </w:r>
      <w:r w:rsidR="007A28DB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audio material with I</w:t>
      </w:r>
      <w:r w:rsidR="002D4835" w:rsidRPr="001864D6">
        <w:rPr>
          <w:rFonts w:ascii="Times New Roman" w:hAnsi="Times New Roman" w:cs="Times New Roman"/>
          <w:sz w:val="24"/>
          <w:szCs w:val="24"/>
          <w:lang w:val="en-CA"/>
        </w:rPr>
        <w:t>C</w:t>
      </w:r>
      <w:r w:rsidR="007A28DB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T tools and comparative analyses. </w:t>
      </w:r>
      <w:r w:rsidR="007C4016" w:rsidRPr="001864D6">
        <w:rPr>
          <w:rFonts w:ascii="Times New Roman" w:hAnsi="Times New Roman" w:cs="Times New Roman"/>
          <w:sz w:val="24"/>
          <w:szCs w:val="24"/>
          <w:lang w:val="en-CA"/>
        </w:rPr>
        <w:t>B</w:t>
      </w:r>
      <w:r w:rsidR="007A28DB" w:rsidRPr="001864D6">
        <w:rPr>
          <w:rFonts w:ascii="Times New Roman" w:hAnsi="Times New Roman" w:cs="Times New Roman"/>
          <w:sz w:val="24"/>
          <w:szCs w:val="24"/>
          <w:lang w:val="en-CA"/>
        </w:rPr>
        <w:t>ody or movement improvisation can be connected with listening to music</w:t>
      </w:r>
      <w:r w:rsidR="007C4016" w:rsidRPr="001864D6">
        <w:rPr>
          <w:rFonts w:ascii="Times New Roman" w:hAnsi="Times New Roman" w:cs="Times New Roman"/>
          <w:sz w:val="24"/>
          <w:szCs w:val="24"/>
          <w:lang w:val="en-CA"/>
        </w:rPr>
        <w:t>, especially from age 6 to 10</w:t>
      </w:r>
      <w:r w:rsidR="007A28DB" w:rsidRPr="001864D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7A28DB" w:rsidRPr="001864D6" w:rsidRDefault="00157C57" w:rsidP="00180D4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864D6">
        <w:rPr>
          <w:rFonts w:ascii="Times New Roman" w:hAnsi="Times New Roman" w:cs="Times New Roman"/>
          <w:sz w:val="24"/>
          <w:szCs w:val="24"/>
          <w:lang w:val="en-CA"/>
        </w:rPr>
        <w:t>Combine</w:t>
      </w:r>
      <w:r w:rsidR="007A28DB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folk material</w:t>
      </w:r>
      <w:r w:rsidR="008F6AD1" w:rsidRPr="001864D6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7A28DB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folk children games </w:t>
      </w:r>
      <w:r w:rsidR="008F6AD1" w:rsidRPr="001864D6">
        <w:rPr>
          <w:rFonts w:ascii="Times New Roman" w:hAnsi="Times New Roman" w:cs="Times New Roman"/>
          <w:sz w:val="24"/>
          <w:szCs w:val="24"/>
          <w:lang w:val="en-CA"/>
        </w:rPr>
        <w:t>with</w:t>
      </w:r>
      <w:r w:rsidR="007A28DB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singing</w:t>
      </w:r>
      <w:r w:rsidR="008F6AD1" w:rsidRPr="001864D6">
        <w:rPr>
          <w:rFonts w:ascii="Times New Roman" w:hAnsi="Times New Roman" w:cs="Times New Roman"/>
          <w:sz w:val="24"/>
          <w:szCs w:val="24"/>
          <w:lang w:val="en-CA"/>
        </w:rPr>
        <w:t>, rhythm</w:t>
      </w:r>
      <w:r w:rsidR="002065D5" w:rsidRPr="001864D6">
        <w:rPr>
          <w:rFonts w:ascii="Times New Roman" w:hAnsi="Times New Roman" w:cs="Times New Roman"/>
          <w:sz w:val="24"/>
          <w:szCs w:val="24"/>
          <w:lang w:val="en-CA"/>
        </w:rPr>
        <w:t>ic</w:t>
      </w:r>
      <w:r w:rsidR="008F6AD1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movements, folk dance. Prepare to teach musical elements and identify them with game tasks, concentrated improvisations, improve</w:t>
      </w:r>
      <w:r w:rsidR="007C4016" w:rsidRPr="001864D6">
        <w:rPr>
          <w:rFonts w:ascii="Times New Roman" w:hAnsi="Times New Roman" w:cs="Times New Roman"/>
          <w:sz w:val="24"/>
          <w:szCs w:val="24"/>
          <w:lang w:val="en-CA"/>
        </w:rPr>
        <w:t>d</w:t>
      </w:r>
      <w:r w:rsidR="008F6AD1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concentration and attentio</w:t>
      </w:r>
      <w:r w:rsidR="007E2C07" w:rsidRPr="001864D6">
        <w:rPr>
          <w:rFonts w:ascii="Times New Roman" w:hAnsi="Times New Roman" w:cs="Times New Roman"/>
          <w:sz w:val="24"/>
          <w:szCs w:val="24"/>
          <w:lang w:val="en-CA"/>
        </w:rPr>
        <w:t>n to</w:t>
      </w:r>
      <w:r w:rsidR="00373029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coordination tasks. I</w:t>
      </w:r>
      <w:r w:rsidR="008F6AD1" w:rsidRPr="001864D6">
        <w:rPr>
          <w:rFonts w:ascii="Times New Roman" w:hAnsi="Times New Roman" w:cs="Times New Roman"/>
          <w:sz w:val="24"/>
          <w:szCs w:val="24"/>
          <w:lang w:val="en-CA"/>
        </w:rPr>
        <w:t>mprovement of musical phantasy can be re</w:t>
      </w:r>
      <w:r w:rsidR="002065D5" w:rsidRPr="001864D6">
        <w:rPr>
          <w:rFonts w:ascii="Times New Roman" w:hAnsi="Times New Roman" w:cs="Times New Roman"/>
          <w:sz w:val="24"/>
          <w:szCs w:val="24"/>
          <w:lang w:val="en-CA"/>
        </w:rPr>
        <w:t>ached by music</w:t>
      </w:r>
      <w:r w:rsidRPr="001864D6">
        <w:rPr>
          <w:rFonts w:ascii="Times New Roman" w:hAnsi="Times New Roman" w:cs="Times New Roman"/>
          <w:sz w:val="24"/>
          <w:szCs w:val="24"/>
          <w:lang w:val="en-CA"/>
        </w:rPr>
        <w:t>al</w:t>
      </w:r>
      <w:r w:rsidR="002065D5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games, rhythmic</w:t>
      </w:r>
      <w:r w:rsidR="008F6AD1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and vocal improvisation</w:t>
      </w:r>
      <w:r w:rsidR="00373029" w:rsidRPr="001864D6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8F6AD1" w:rsidRPr="001864D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8F6AD1" w:rsidRPr="001864D6" w:rsidRDefault="00834CE2" w:rsidP="00180D4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864D6">
        <w:rPr>
          <w:rFonts w:ascii="Times New Roman" w:hAnsi="Times New Roman" w:cs="Times New Roman"/>
          <w:sz w:val="24"/>
          <w:szCs w:val="24"/>
          <w:lang w:val="en-CA"/>
        </w:rPr>
        <w:t>Improve ability to recognize analogues, differences, variations in musical forms. Us</w:t>
      </w:r>
      <w:r w:rsidR="002065D5" w:rsidRPr="001864D6">
        <w:rPr>
          <w:rFonts w:ascii="Times New Roman" w:hAnsi="Times New Roman" w:cs="Times New Roman"/>
          <w:sz w:val="24"/>
          <w:szCs w:val="24"/>
          <w:lang w:val="en-CA"/>
        </w:rPr>
        <w:t>e rhythm instruments, rhythmic</w:t>
      </w:r>
      <w:r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polyphony, </w:t>
      </w:r>
      <w:proofErr w:type="gramStart"/>
      <w:r w:rsidRPr="001864D6">
        <w:rPr>
          <w:rFonts w:ascii="Times New Roman" w:hAnsi="Times New Roman" w:cs="Times New Roman"/>
          <w:sz w:val="24"/>
          <w:szCs w:val="24"/>
          <w:lang w:val="en-CA"/>
        </w:rPr>
        <w:t>melody</w:t>
      </w:r>
      <w:proofErr w:type="gramEnd"/>
      <w:r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and rhythm ostinato to prepare polyphony.</w:t>
      </w:r>
    </w:p>
    <w:p w:rsidR="00834CE2" w:rsidRPr="001864D6" w:rsidRDefault="007C4016" w:rsidP="00180D4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Express </w:t>
      </w:r>
      <w:r w:rsidR="004B403E" w:rsidRPr="001864D6">
        <w:rPr>
          <w:rFonts w:ascii="Times New Roman" w:hAnsi="Times New Roman" w:cs="Times New Roman"/>
          <w:sz w:val="24"/>
          <w:szCs w:val="24"/>
          <w:lang w:val="en-CA"/>
        </w:rPr>
        <w:t>thoughts and emotions</w:t>
      </w:r>
      <w:r w:rsidR="00373029" w:rsidRPr="001864D6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4B403E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inducted by music</w:t>
      </w:r>
      <w:r w:rsidR="00373029" w:rsidRPr="001864D6">
        <w:rPr>
          <w:rFonts w:ascii="Times New Roman" w:hAnsi="Times New Roman" w:cs="Times New Roman"/>
          <w:sz w:val="24"/>
          <w:szCs w:val="24"/>
          <w:lang w:val="en-CA"/>
        </w:rPr>
        <w:t>, verbally</w:t>
      </w:r>
      <w:r w:rsidR="004B403E" w:rsidRPr="001864D6">
        <w:rPr>
          <w:rFonts w:ascii="Times New Roman" w:hAnsi="Times New Roman" w:cs="Times New Roman"/>
          <w:sz w:val="24"/>
          <w:szCs w:val="24"/>
          <w:lang w:val="en-CA"/>
        </w:rPr>
        <w:t>. Visualize them with painting</w:t>
      </w:r>
      <w:r w:rsidRPr="001864D6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4B403E" w:rsidRPr="001864D6">
        <w:rPr>
          <w:rFonts w:ascii="Times New Roman" w:hAnsi="Times New Roman" w:cs="Times New Roman"/>
          <w:sz w:val="24"/>
          <w:szCs w:val="24"/>
          <w:lang w:val="en-CA"/>
        </w:rPr>
        <w:t>, drawing</w:t>
      </w:r>
      <w:r w:rsidRPr="001864D6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4B403E" w:rsidRPr="001864D6">
        <w:rPr>
          <w:rFonts w:ascii="Times New Roman" w:hAnsi="Times New Roman" w:cs="Times New Roman"/>
          <w:sz w:val="24"/>
          <w:szCs w:val="24"/>
          <w:lang w:val="en-CA"/>
        </w:rPr>
        <w:t>,</w:t>
      </w:r>
      <w:r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s</w:t>
      </w:r>
      <w:r w:rsidR="00373029" w:rsidRPr="001864D6">
        <w:rPr>
          <w:rFonts w:ascii="Times New Roman" w:hAnsi="Times New Roman" w:cs="Times New Roman"/>
          <w:sz w:val="24"/>
          <w:szCs w:val="24"/>
          <w:lang w:val="en-CA"/>
        </w:rPr>
        <w:t>culpture</w:t>
      </w:r>
      <w:r w:rsidR="004B403E" w:rsidRPr="001864D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4B403E" w:rsidRPr="001864D6" w:rsidRDefault="004B403E" w:rsidP="00180D4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864D6">
        <w:rPr>
          <w:rFonts w:ascii="Times New Roman" w:hAnsi="Times New Roman" w:cs="Times New Roman"/>
          <w:sz w:val="24"/>
          <w:szCs w:val="24"/>
          <w:lang w:val="en-CA"/>
        </w:rPr>
        <w:t>Use ICT tools for deep</w:t>
      </w:r>
      <w:r w:rsidR="002065D5" w:rsidRPr="001864D6">
        <w:rPr>
          <w:rFonts w:ascii="Times New Roman" w:hAnsi="Times New Roman" w:cs="Times New Roman"/>
          <w:sz w:val="24"/>
          <w:szCs w:val="24"/>
          <w:lang w:val="en-CA"/>
        </w:rPr>
        <w:t>en</w:t>
      </w:r>
      <w:r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ing musical knowledge. </w:t>
      </w:r>
    </w:p>
    <w:p w:rsidR="004B403E" w:rsidRPr="001864D6" w:rsidRDefault="000F49AD" w:rsidP="00180D4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864D6">
        <w:rPr>
          <w:rFonts w:ascii="Times New Roman" w:hAnsi="Times New Roman" w:cs="Times New Roman"/>
          <w:sz w:val="24"/>
          <w:szCs w:val="24"/>
          <w:lang w:val="en-CA"/>
        </w:rPr>
        <w:t>Treat and explain concert experiences,</w:t>
      </w:r>
      <w:r w:rsidR="002065D5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build connection between students</w:t>
      </w:r>
      <w:r w:rsidRPr="001864D6">
        <w:rPr>
          <w:rFonts w:ascii="Times New Roman" w:hAnsi="Times New Roman" w:cs="Times New Roman"/>
          <w:sz w:val="24"/>
          <w:szCs w:val="24"/>
          <w:lang w:val="en-CA"/>
        </w:rPr>
        <w:t>’</w:t>
      </w:r>
      <w:r w:rsidR="002065D5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864D6">
        <w:rPr>
          <w:rFonts w:ascii="Times New Roman" w:hAnsi="Times New Roman" w:cs="Times New Roman"/>
          <w:sz w:val="24"/>
          <w:szCs w:val="24"/>
          <w:lang w:val="en-CA"/>
        </w:rPr>
        <w:t>off-school musical activities and school music lesson</w:t>
      </w:r>
      <w:r w:rsidR="002065D5" w:rsidRPr="001864D6">
        <w:rPr>
          <w:rFonts w:ascii="Times New Roman" w:hAnsi="Times New Roman" w:cs="Times New Roman"/>
          <w:sz w:val="24"/>
          <w:szCs w:val="24"/>
          <w:lang w:val="en-CA"/>
        </w:rPr>
        <w:t>s</w:t>
      </w:r>
      <w:r w:rsidRPr="001864D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0F49AD" w:rsidRPr="001864D6" w:rsidRDefault="008978CD" w:rsidP="00180D4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864D6">
        <w:rPr>
          <w:rFonts w:ascii="Times New Roman" w:hAnsi="Times New Roman" w:cs="Times New Roman"/>
          <w:sz w:val="24"/>
          <w:szCs w:val="24"/>
          <w:lang w:val="en-CA"/>
        </w:rPr>
        <w:lastRenderedPageBreak/>
        <w:t>Exemplify and explain different appearances of functions of music in media and film (screen) art.</w:t>
      </w:r>
    </w:p>
    <w:p w:rsidR="00535FB1" w:rsidRPr="001864D6" w:rsidRDefault="007C4016" w:rsidP="00180D43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864D6">
        <w:rPr>
          <w:rFonts w:ascii="Times New Roman" w:hAnsi="Times New Roman" w:cs="Times New Roman"/>
          <w:sz w:val="24"/>
          <w:szCs w:val="24"/>
          <w:lang w:val="en-CA"/>
        </w:rPr>
        <w:t>Decode</w:t>
      </w:r>
      <w:r w:rsidR="002065D5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35FB1" w:rsidRPr="001864D6">
        <w:rPr>
          <w:rFonts w:ascii="Times New Roman" w:hAnsi="Times New Roman" w:cs="Times New Roman"/>
          <w:sz w:val="24"/>
          <w:szCs w:val="24"/>
          <w:lang w:val="en-CA"/>
        </w:rPr>
        <w:t>the message of music</w:t>
      </w:r>
      <w:r w:rsidR="00373029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verbally</w:t>
      </w:r>
      <w:r w:rsidR="00EE0E36" w:rsidRPr="001864D6">
        <w:rPr>
          <w:rFonts w:ascii="Times New Roman" w:hAnsi="Times New Roman" w:cs="Times New Roman"/>
          <w:sz w:val="24"/>
          <w:szCs w:val="24"/>
          <w:lang w:val="en-CA"/>
        </w:rPr>
        <w:t>, or</w:t>
      </w:r>
      <w:r w:rsidR="00535FB1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EE0E36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transfer it </w:t>
      </w:r>
      <w:r w:rsidR="00535FB1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="00EE0E36" w:rsidRPr="001864D6">
        <w:rPr>
          <w:rFonts w:ascii="Times New Roman" w:hAnsi="Times New Roman" w:cs="Times New Roman"/>
          <w:sz w:val="24"/>
          <w:szCs w:val="24"/>
          <w:lang w:val="en-CA"/>
        </w:rPr>
        <w:t>tools</w:t>
      </w:r>
      <w:r w:rsidR="00535FB1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of expression </w:t>
      </w:r>
      <w:r w:rsidR="00535FB1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of </w:t>
      </w:r>
      <w:r w:rsidR="00E208C0" w:rsidRPr="001864D6">
        <w:rPr>
          <w:rFonts w:ascii="Times New Roman" w:hAnsi="Times New Roman" w:cs="Times New Roman"/>
          <w:sz w:val="24"/>
          <w:szCs w:val="24"/>
          <w:lang w:val="en-CA"/>
        </w:rPr>
        <w:t xml:space="preserve">other representational </w:t>
      </w:r>
      <w:r w:rsidR="00535FB1" w:rsidRPr="001864D6">
        <w:rPr>
          <w:rFonts w:ascii="Times New Roman" w:hAnsi="Times New Roman" w:cs="Times New Roman"/>
          <w:sz w:val="24"/>
          <w:szCs w:val="24"/>
          <w:lang w:val="en-CA"/>
        </w:rPr>
        <w:t>arts</w:t>
      </w:r>
      <w:r w:rsidR="00E208C0" w:rsidRPr="001864D6">
        <w:rPr>
          <w:rFonts w:ascii="Times New Roman" w:hAnsi="Times New Roman" w:cs="Times New Roman"/>
          <w:sz w:val="24"/>
          <w:szCs w:val="24"/>
          <w:lang w:val="en-CA"/>
        </w:rPr>
        <w:t>.</w:t>
      </w:r>
    </w:p>
    <w:sectPr w:rsidR="00535FB1" w:rsidRPr="001864D6" w:rsidSect="0048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1D7D"/>
    <w:multiLevelType w:val="hybridMultilevel"/>
    <w:tmpl w:val="0220C7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A"/>
    <w:rsid w:val="000F49AD"/>
    <w:rsid w:val="00157C57"/>
    <w:rsid w:val="001668CF"/>
    <w:rsid w:val="00180D43"/>
    <w:rsid w:val="001864D6"/>
    <w:rsid w:val="00193C04"/>
    <w:rsid w:val="002065D5"/>
    <w:rsid w:val="002D4835"/>
    <w:rsid w:val="00373029"/>
    <w:rsid w:val="003801C2"/>
    <w:rsid w:val="00384543"/>
    <w:rsid w:val="0048603F"/>
    <w:rsid w:val="004B403E"/>
    <w:rsid w:val="004F3B8A"/>
    <w:rsid w:val="00530758"/>
    <w:rsid w:val="00535FB1"/>
    <w:rsid w:val="006D4E3C"/>
    <w:rsid w:val="007A28DB"/>
    <w:rsid w:val="007C4016"/>
    <w:rsid w:val="007C563C"/>
    <w:rsid w:val="007E2C07"/>
    <w:rsid w:val="007F1DB2"/>
    <w:rsid w:val="00834CE2"/>
    <w:rsid w:val="008978CD"/>
    <w:rsid w:val="008F6AD1"/>
    <w:rsid w:val="00BB49CD"/>
    <w:rsid w:val="00BC31E3"/>
    <w:rsid w:val="00C64B67"/>
    <w:rsid w:val="00D46ACB"/>
    <w:rsid w:val="00DE5274"/>
    <w:rsid w:val="00E208C0"/>
    <w:rsid w:val="00E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F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46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F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4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1934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PH Freiburg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asztalos</dc:creator>
  <cp:lastModifiedBy>Brunner Dr. Georg</cp:lastModifiedBy>
  <cp:revision>2</cp:revision>
  <dcterms:created xsi:type="dcterms:W3CDTF">2015-03-26T21:06:00Z</dcterms:created>
  <dcterms:modified xsi:type="dcterms:W3CDTF">2015-03-26T21:06:00Z</dcterms:modified>
</cp:coreProperties>
</file>